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944"/>
        </w:tabs>
        <w:rPr/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2924175</wp:posOffset>
            </wp:positionH>
            <wp:positionV relativeFrom="page">
              <wp:posOffset>388620</wp:posOffset>
            </wp:positionV>
            <wp:extent cx="1376363" cy="876300"/>
            <wp:effectExtent b="0" l="0" r="0" t="0"/>
            <wp:wrapNone/>
            <wp:docPr id="7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388620</wp:posOffset>
                </wp:positionV>
                <wp:extent cx="6143625" cy="7943850"/>
                <wp:effectExtent b="0" l="0" r="0" t="0"/>
                <wp:wrapNone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25450" y="52875"/>
                          <a:ext cx="6143625" cy="7943850"/>
                          <a:chOff x="2425450" y="52875"/>
                          <a:chExt cx="6121925" cy="7924800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5450" y="52875"/>
                            <a:ext cx="6121908" cy="79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388620</wp:posOffset>
                </wp:positionV>
                <wp:extent cx="6143625" cy="7943850"/>
                <wp:effectExtent b="0" l="0" r="0" t="0"/>
                <wp:wrapNone/>
                <wp:docPr id="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794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4328" y="3780000"/>
                          <a:ext cx="64433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7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CEC 20 August 2023 Monthly Meetings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Calendar Meeting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August 9th,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6:00 PM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Agenda: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Call to Order and Roll Call (5 minutes)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Public Speaking Session (10 minutes)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Vote on CEC Treasurer 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Report of Superintendent (20 minutes)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Report of Council President (10 minutes)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Liaison Schools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Class Size Working Group Update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Zoning Update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Resolutions - discussion and vote (10 minutes)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Resolution on data breach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Resolution to increase AA salary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CEC Budget - discussion and vote (10 minutes) 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Approval of July Calendar and Annual Meeting Minutes (5 minutes)</w:t>
      </w:r>
    </w:p>
    <w:p w:rsidR="00000000" w:rsidDel="00000000" w:rsidP="00000000" w:rsidRDefault="00000000" w:rsidRPr="00000000" w14:paraId="00000018">
      <w:pPr>
        <w:spacing w:after="0" w:before="24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Business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</w:t>
        <w:tab/>
        <w:t xml:space="preserve">August 9th, 2023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Immediately following Calendar meeting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Agenda: 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Call to Order and Roll Call (5 minutes)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Approval of July Business Meeting Minutes (5 minutes)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before="24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By-law review discussion (tentative)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370"/>
        </w:tabs>
        <w:rPr/>
      </w:pPr>
      <w:bookmarkStart w:colFirst="0" w:colLast="0" w:name="_heading=h.svj6gnw8xwor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450" w:top="432" w:left="81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1E5B"/>
    <w:pPr>
      <w:spacing w:after="120" w:line="285" w:lineRule="auto"/>
    </w:pPr>
    <w:rPr>
      <w:rFonts w:ascii="Calibri" w:cs="Calibri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A" w:customStyle="1">
    <w:name w:val="Body A"/>
    <w:rsid w:val="002A1E5B"/>
    <w:pPr>
      <w:spacing w:after="0" w:line="276" w:lineRule="auto"/>
    </w:pPr>
    <w:rPr>
      <w:rFonts w:ascii="Arial" w:cs="Arial" w:eastAsia="Times New Roman" w:hAnsi="Arial"/>
      <w:color w:val="000000"/>
      <w:kern w:val="28"/>
    </w:rPr>
  </w:style>
  <w:style w:type="character" w:styleId="Hyperlink">
    <w:name w:val="Hyperlink"/>
    <w:basedOn w:val="DefaultParagraphFont"/>
    <w:uiPriority w:val="99"/>
    <w:unhideWhenUsed w:val="1"/>
    <w:rsid w:val="00BB77AD"/>
    <w:rPr>
      <w:color w:val="085296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7B33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</w:rPr>
  </w:style>
  <w:style w:type="character" w:styleId="apple-tab-span" w:customStyle="1">
    <w:name w:val="apple-tab-span"/>
    <w:basedOn w:val="DefaultParagraphFont"/>
    <w:rsid w:val="00C57B33"/>
  </w:style>
  <w:style w:type="paragraph" w:styleId="ListParagraph">
    <w:name w:val="List Paragraph"/>
    <w:basedOn w:val="Normal"/>
    <w:uiPriority w:val="34"/>
    <w:qFormat w:val="1"/>
    <w:rsid w:val="00201DDB"/>
    <w:pPr>
      <w:ind w:left="720"/>
      <w:contextualSpacing w:val="1"/>
    </w:pPr>
  </w:style>
  <w:style w:type="paragraph" w:styleId="xmsonormal" w:customStyle="1">
    <w:name w:val="x_msonormal"/>
    <w:basedOn w:val="Normal"/>
    <w:rsid w:val="00B776F5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kern w:val="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 w:val="1"/>
    <w:rsid w:val="00EC0E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TlkQ+4RLCn8tMQazOooIgN+hw==">CgMxLjAyDmguc3ZqNmdudzh4d29yOAByITFZSTZ0dmh3UkhiSl85SnFCNzE1d1BBeEZLSVR4UF9seQ==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2022-07-05T14:40:00Z</dcterms:created>
  <dc:creator>CEC20 D20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0x01010063BF1EF1CEE33849B0E4271B21ED8C73</vt:lpwstr>
  </property>
</Properties>
</file>